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F0" w:rsidRPr="00156546" w:rsidRDefault="006C67F0" w:rsidP="006C67F0">
      <w:pPr>
        <w:spacing w:after="0" w:line="240" w:lineRule="auto"/>
        <w:ind w:firstLine="17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546">
        <w:rPr>
          <w:rFonts w:ascii="Times New Roman" w:hAnsi="Times New Roman" w:cs="Times New Roman"/>
          <w:b/>
          <w:sz w:val="28"/>
          <w:szCs w:val="28"/>
          <w:lang w:val="kk-KZ"/>
        </w:rPr>
        <w:t>Кәсіподақ – құқығың мен мүддеңді қорғаушы</w:t>
      </w:r>
    </w:p>
    <w:p w:rsidR="006C67F0" w:rsidRDefault="006C67F0" w:rsidP="006C67F0">
      <w:pPr>
        <w:spacing w:after="0" w:line="240" w:lineRule="auto"/>
        <w:ind w:firstLine="17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3CF8" w:rsidRPr="006C67F0" w:rsidRDefault="006C67F0" w:rsidP="006C67F0">
      <w:pPr>
        <w:spacing w:after="0"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C67F0">
        <w:rPr>
          <w:rFonts w:ascii="Times New Roman" w:hAnsi="Times New Roman" w:cs="Times New Roman"/>
          <w:sz w:val="28"/>
          <w:szCs w:val="28"/>
          <w:lang w:val="kk-KZ"/>
        </w:rPr>
        <w:t xml:space="preserve">Кәсіподақ – еңбек адамдарының мұң- мұқтажын, мүдделерін, еңбек құқығының бұзылмауын қадағалап, оған әлеуметтік- экономикалық қолдау көрсететін басты ұйым. </w:t>
      </w:r>
      <w:r w:rsidRPr="00156546">
        <w:rPr>
          <w:rFonts w:ascii="Times New Roman" w:hAnsi="Times New Roman" w:cs="Times New Roman"/>
          <w:sz w:val="28"/>
          <w:szCs w:val="28"/>
          <w:lang w:val="kk-KZ"/>
        </w:rPr>
        <w:t>Елімізде болып жатқан түр</w:t>
      </w:r>
      <w:r w:rsidR="00823AB3">
        <w:rPr>
          <w:rFonts w:ascii="Times New Roman" w:hAnsi="Times New Roman" w:cs="Times New Roman"/>
          <w:sz w:val="28"/>
          <w:szCs w:val="28"/>
          <w:lang w:val="kk-KZ"/>
        </w:rPr>
        <w:t>лі жетістіктер мен игі істерге</w:t>
      </w:r>
      <w:r w:rsidRPr="00156546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ұйымдарының қосып жатқан үлесі мол .</w:t>
      </w:r>
    </w:p>
    <w:p w:rsidR="006C67F0" w:rsidRPr="006C67F0" w:rsidRDefault="006C67F0" w:rsidP="006C67F0">
      <w:pPr>
        <w:spacing w:after="0" w:line="240" w:lineRule="auto"/>
        <w:ind w:firstLine="170"/>
        <w:contextualSpacing/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</w:pPr>
      <w:r w:rsidRPr="006C67F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Қазіргі таңда кәсіптік одақтар қызметкерлер өмірінде үлкен рөл атқарады. Кәсіподақтар қызметкерлер құқықтары мен мүдд</w:t>
      </w:r>
      <w:r w:rsidR="00823AB3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елерін сақтауға ерекше кепілдерін</w:t>
      </w:r>
      <w:r w:rsidRPr="006C67F0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>ің бірі болып табылады. Түрлі-деңгейдегі кәсіптік одақтар еңбек және әлеуметтік қатынастармен байланысты, түрлі салалардағы олардың ұсынуы мен қорғауын қамтамасыз етеді және қызметкерлер мүдделерін қалыптастырады.</w:t>
      </w:r>
    </w:p>
    <w:p w:rsidR="006C67F0" w:rsidRDefault="006C67F0" w:rsidP="006C67F0">
      <w:pPr>
        <w:spacing w:after="0"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C67F0">
        <w:rPr>
          <w:rFonts w:ascii="Times New Roman" w:hAnsi="Times New Roman" w:cs="Times New Roman"/>
          <w:sz w:val="28"/>
          <w:szCs w:val="28"/>
          <w:lang w:val="kk-KZ"/>
        </w:rPr>
        <w:t>Жалпы, кәсіподақтың мүшесі болу арқы</w:t>
      </w:r>
      <w:r w:rsidR="00823AB3">
        <w:rPr>
          <w:rFonts w:ascii="Times New Roman" w:hAnsi="Times New Roman" w:cs="Times New Roman"/>
          <w:sz w:val="28"/>
          <w:szCs w:val="28"/>
          <w:lang w:val="kk-KZ"/>
        </w:rPr>
        <w:t>лы жастар өз құқығын қорғауға, О</w:t>
      </w:r>
      <w:r w:rsidRPr="006C67F0">
        <w:rPr>
          <w:rFonts w:ascii="Times New Roman" w:hAnsi="Times New Roman" w:cs="Times New Roman"/>
          <w:sz w:val="28"/>
          <w:szCs w:val="28"/>
          <w:lang w:val="kk-KZ"/>
        </w:rPr>
        <w:t>танға, елге, жұртқа қызмет етеді. Негізінен, қазіргі қоғамға керек болып жатқан дүниенің бірі жастарды еріншек, жалқаулық деген жаман қасиеттерден аулақ етудің бір-ақ жолы бар. Ол – саналы жастарды, елге тұтқа болатын тамаша жандарды иде</w:t>
      </w:r>
      <w:r w:rsidR="00823AB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C67F0">
        <w:rPr>
          <w:rFonts w:ascii="Times New Roman" w:hAnsi="Times New Roman" w:cs="Times New Roman"/>
          <w:sz w:val="28"/>
          <w:szCs w:val="28"/>
          <w:lang w:val="kk-KZ"/>
        </w:rPr>
        <w:t>л ретінде кәсіподақ өзі көтеріп алуы керек. Міне, мен алдыңғы толқынды айтып отырған жоқпын. Алдыңғы толқынға рахмет айтуымыз керек. Енді қазіргі қоғамды алға сүйрейтін жастар болуы керек. Сондықтан</w:t>
      </w:r>
      <w:r w:rsidR="00823AB3">
        <w:rPr>
          <w:rFonts w:ascii="Times New Roman" w:hAnsi="Times New Roman" w:cs="Times New Roman"/>
          <w:sz w:val="28"/>
          <w:szCs w:val="28"/>
          <w:lang w:val="kk-KZ"/>
        </w:rPr>
        <w:t>, олар – идеал-</w:t>
      </w:r>
      <w:r w:rsidRPr="006C67F0">
        <w:rPr>
          <w:rFonts w:ascii="Times New Roman" w:hAnsi="Times New Roman" w:cs="Times New Roman"/>
          <w:sz w:val="28"/>
          <w:szCs w:val="28"/>
          <w:lang w:val="kk-KZ"/>
        </w:rPr>
        <w:t>адамдардың қатарынан болу</w:t>
      </w:r>
      <w:r w:rsidR="00823AB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C67F0">
        <w:rPr>
          <w:rFonts w:ascii="Times New Roman" w:hAnsi="Times New Roman" w:cs="Times New Roman"/>
          <w:sz w:val="28"/>
          <w:szCs w:val="28"/>
          <w:lang w:val="kk-KZ"/>
        </w:rPr>
        <w:t xml:space="preserve"> қажет. Яғни, кәсіподақ ұйымының азаматы нағыз қазақстандық, Абайша айтқанда толыққанды адам болу</w:t>
      </w:r>
      <w:r w:rsidR="00C1129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C67F0">
        <w:rPr>
          <w:rFonts w:ascii="Times New Roman" w:hAnsi="Times New Roman" w:cs="Times New Roman"/>
          <w:sz w:val="28"/>
          <w:szCs w:val="28"/>
          <w:lang w:val="kk-KZ"/>
        </w:rPr>
        <w:t xml:space="preserve"> шарт.</w:t>
      </w:r>
    </w:p>
    <w:p w:rsidR="00E83459" w:rsidRDefault="00E83459" w:rsidP="006C67F0">
      <w:pPr>
        <w:spacing w:after="0"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77303" w:rsidRDefault="00E83459" w:rsidP="006C67F0">
      <w:pPr>
        <w:spacing w:after="0"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Тұрсынқан Ахметқызы</w:t>
      </w:r>
      <w:r w:rsidR="00877303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83459" w:rsidRPr="006C67F0" w:rsidRDefault="00877303" w:rsidP="006C67F0">
      <w:pPr>
        <w:spacing w:after="0" w:line="240" w:lineRule="auto"/>
        <w:ind w:firstLine="17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ВКО, Урджарская районная профсоюзная организация</w:t>
      </w:r>
    </w:p>
    <w:sectPr w:rsidR="00E83459" w:rsidRPr="006C67F0" w:rsidSect="0035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7F0"/>
    <w:rsid w:val="00156546"/>
    <w:rsid w:val="00353CF8"/>
    <w:rsid w:val="006C67F0"/>
    <w:rsid w:val="00823AB3"/>
    <w:rsid w:val="00877303"/>
    <w:rsid w:val="00C1129C"/>
    <w:rsid w:val="00E83459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4950"/>
  <w15:docId w15:val="{3FE44E69-D910-4FB3-9225-6A9CEF1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dcterms:created xsi:type="dcterms:W3CDTF">2020-10-05T05:49:00Z</dcterms:created>
  <dcterms:modified xsi:type="dcterms:W3CDTF">2020-10-07T06:01:00Z</dcterms:modified>
</cp:coreProperties>
</file>